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C491" w14:textId="59B5A49D" w:rsidR="00AD6336" w:rsidRDefault="006D4A07" w:rsidP="00AB4A51">
      <w:pPr>
        <w:ind w:left="21"/>
        <w:rPr>
          <w:rFonts w:eastAsia="Verdana" w:cstheme="minorHAnsi"/>
          <w:color w:val="0A0A0A"/>
          <w:sz w:val="22"/>
          <w:szCs w:val="22"/>
          <w:shd w:val="clear" w:color="auto" w:fill="FFFFFF"/>
        </w:rPr>
      </w:pPr>
      <w:r>
        <w:rPr>
          <w:rFonts w:eastAsia="Verdana" w:cstheme="minorHAnsi"/>
          <w:noProof/>
          <w:color w:val="0A0A0A"/>
          <w:sz w:val="22"/>
          <w:szCs w:val="22"/>
          <w:shd w:val="clear" w:color="auto" w:fill="FFFFFF"/>
          <w14:ligatures w14:val="standardContextual"/>
        </w:rPr>
        <w:drawing>
          <wp:inline distT="0" distB="0" distL="0" distR="0" wp14:anchorId="28790DE7" wp14:editId="3DF1229B">
            <wp:extent cx="5731510" cy="715645"/>
            <wp:effectExtent l="0" t="0" r="0" b="0"/>
            <wp:docPr id="1718352994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52994" name="Picture 1" descr="A blue and black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337F1" w14:textId="77777777" w:rsidR="00AD6336" w:rsidRDefault="00AD6336" w:rsidP="00AB4A51">
      <w:pPr>
        <w:ind w:left="21"/>
        <w:rPr>
          <w:rFonts w:eastAsia="Verdana" w:cstheme="minorHAnsi"/>
          <w:color w:val="0A0A0A"/>
          <w:sz w:val="22"/>
          <w:szCs w:val="22"/>
          <w:shd w:val="clear" w:color="auto" w:fill="FFFFFF"/>
        </w:rPr>
      </w:pPr>
    </w:p>
    <w:p w14:paraId="2A248E0B" w14:textId="23A4CF58" w:rsidR="00AB4A51" w:rsidRDefault="00AB4A51" w:rsidP="00AB4A51">
      <w:pPr>
        <w:ind w:left="21"/>
        <w:rPr>
          <w:rFonts w:eastAsia="Verdana" w:cstheme="minorHAnsi"/>
          <w:color w:val="000000"/>
          <w:sz w:val="22"/>
          <w:szCs w:val="22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Dear </w:t>
      </w:r>
      <w:r>
        <w:rPr>
          <w:rFonts w:eastAsia="Verdana" w:cstheme="minorHAnsi"/>
          <w:color w:val="FF0000"/>
          <w:sz w:val="22"/>
          <w:szCs w:val="22"/>
          <w:shd w:val="clear" w:color="auto" w:fill="FFFFFF"/>
        </w:rPr>
        <w:t>[Your manager’s name]</w:t>
      </w:r>
      <w:r>
        <w:rPr>
          <w:rFonts w:eastAsia="Verdana" w:cstheme="minorHAnsi"/>
          <w:color w:val="000000"/>
          <w:sz w:val="22"/>
          <w:szCs w:val="22"/>
        </w:rPr>
        <w:t xml:space="preserve">, </w:t>
      </w:r>
    </w:p>
    <w:p w14:paraId="5769FE62" w14:textId="03E4CFCE" w:rsidR="00AB4A51" w:rsidRDefault="00AB4A51" w:rsidP="34001DE1">
      <w:pPr>
        <w:spacing w:before="358" w:line="278" w:lineRule="auto"/>
        <w:ind w:left="11" w:right="104" w:firstLine="3"/>
        <w:rPr>
          <w:rFonts w:eastAsia="Verdana"/>
          <w:color w:val="0A0A0A"/>
          <w:sz w:val="22"/>
          <w:szCs w:val="22"/>
        </w:rPr>
      </w:pP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I would like to attend TM Forum’s flagship event</w:t>
      </w:r>
      <w:r w:rsidR="006D4A07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hyperlink r:id="rId7" w:history="1">
        <w:r w:rsidR="006D4A07" w:rsidRPr="00BC6F25">
          <w:rPr>
            <w:rStyle w:val="Hyperlink"/>
            <w:rFonts w:eastAsia="Verdana"/>
            <w:sz w:val="22"/>
            <w:szCs w:val="22"/>
            <w:shd w:val="clear" w:color="auto" w:fill="FFFFFF"/>
          </w:rPr>
          <w:t>DTW Ignite</w:t>
        </w:r>
      </w:hyperlink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  <w:r w:rsidR="006D4A07">
        <w:rPr>
          <w:rFonts w:eastAsia="Verdana"/>
          <w:color w:val="0A0A0A"/>
          <w:sz w:val="22"/>
          <w:szCs w:val="22"/>
          <w:shd w:val="clear" w:color="auto" w:fill="FFFFFF"/>
        </w:rPr>
        <w:t xml:space="preserve">in Copenhagen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from </w:t>
      </w:r>
      <w:r w:rsidR="006D4A07">
        <w:rPr>
          <w:rFonts w:eastAsia="Verdana"/>
          <w:color w:val="0A0A0A"/>
          <w:sz w:val="22"/>
          <w:szCs w:val="22"/>
          <w:shd w:val="clear" w:color="auto" w:fill="FFFFFF"/>
        </w:rPr>
        <w:t>17-19 June 202</w:t>
      </w:r>
      <w:r w:rsidR="00FF6EE4">
        <w:rPr>
          <w:rFonts w:eastAsia="Verdana"/>
          <w:color w:val="0A0A0A"/>
          <w:sz w:val="22"/>
          <w:szCs w:val="22"/>
          <w:shd w:val="clear" w:color="auto" w:fill="FFFFFF"/>
        </w:rPr>
        <w:t>5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 to help support me in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achieving my </w:t>
      </w:r>
      <w:r w:rsidRPr="34001DE1">
        <w:rPr>
          <w:rFonts w:eastAsia="Verdana"/>
          <w:color w:val="FF0000"/>
          <w:sz w:val="22"/>
          <w:szCs w:val="22"/>
          <w:shd w:val="clear" w:color="auto" w:fill="FFFFFF"/>
        </w:rPr>
        <w:t>[add project(s) or initiative(s) for performance targets/lead gen/build</w:t>
      </w:r>
      <w:r w:rsidRPr="34001DE1">
        <w:rPr>
          <w:rFonts w:eastAsia="Verdana"/>
          <w:color w:val="FF0000"/>
          <w:sz w:val="22"/>
          <w:szCs w:val="22"/>
        </w:rPr>
        <w:t xml:space="preserve"> </w:t>
      </w:r>
      <w:r w:rsidRPr="34001DE1">
        <w:rPr>
          <w:rFonts w:eastAsia="Verdana"/>
          <w:color w:val="FF0000"/>
          <w:sz w:val="22"/>
          <w:szCs w:val="22"/>
          <w:shd w:val="clear" w:color="auto" w:fill="FFFFFF"/>
        </w:rPr>
        <w:t>pipeline/network/key learnings]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.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="00BC6F25">
        <w:rPr>
          <w:rFonts w:eastAsia="Verdana"/>
          <w:color w:val="0A0A0A"/>
          <w:sz w:val="22"/>
          <w:szCs w:val="22"/>
        </w:rPr>
        <w:br/>
      </w:r>
    </w:p>
    <w:p w14:paraId="16DFD51B" w14:textId="22A43723" w:rsidR="00BC6F25" w:rsidRPr="00BC6F25" w:rsidRDefault="00BC6F25" w:rsidP="00BC6F25">
      <w:pPr>
        <w:rPr>
          <w:rFonts w:eastAsia="Verdana"/>
          <w:sz w:val="22"/>
          <w:szCs w:val="22"/>
        </w:rPr>
      </w:pPr>
      <w:r w:rsidRPr="00BC6F25">
        <w:rPr>
          <w:rFonts w:eastAsia="Verdana"/>
          <w:sz w:val="22"/>
          <w:szCs w:val="22"/>
        </w:rPr>
        <w:t xml:space="preserve">Our industry is on a mission for growth, and DTW Ignite is where </w:t>
      </w:r>
      <w:r>
        <w:rPr>
          <w:rFonts w:eastAsia="Verdana"/>
          <w:sz w:val="22"/>
          <w:szCs w:val="22"/>
        </w:rPr>
        <w:t>I’ll</w:t>
      </w:r>
      <w:r w:rsidRPr="00BC6F25">
        <w:rPr>
          <w:rFonts w:eastAsia="Verdana"/>
          <w:sz w:val="22"/>
          <w:szCs w:val="22"/>
        </w:rPr>
        <w:t xml:space="preserve"> find </w:t>
      </w:r>
      <w:r>
        <w:rPr>
          <w:rFonts w:eastAsia="Verdana"/>
          <w:sz w:val="22"/>
          <w:szCs w:val="22"/>
        </w:rPr>
        <w:t>our</w:t>
      </w:r>
      <w:r w:rsidRPr="00BC6F25">
        <w:rPr>
          <w:rFonts w:eastAsia="Verdana"/>
          <w:sz w:val="22"/>
          <w:szCs w:val="22"/>
        </w:rPr>
        <w:t xml:space="preserve"> path.</w:t>
      </w:r>
    </w:p>
    <w:p w14:paraId="23FF211C" w14:textId="77777777" w:rsidR="00BC6F25" w:rsidRPr="00BC6F25" w:rsidRDefault="00BC6F25" w:rsidP="00BC6F25">
      <w:pPr>
        <w:rPr>
          <w:rFonts w:eastAsia="Verdana"/>
          <w:sz w:val="22"/>
          <w:szCs w:val="22"/>
        </w:rPr>
      </w:pPr>
    </w:p>
    <w:p w14:paraId="0DA600C6" w14:textId="75EAF5AA" w:rsidR="00BC6F25" w:rsidRPr="00BC6F25" w:rsidRDefault="00BC6F25" w:rsidP="00BC6F25">
      <w:pPr>
        <w:rPr>
          <w:rFonts w:eastAsia="Verdana"/>
          <w:sz w:val="22"/>
          <w:szCs w:val="22"/>
        </w:rPr>
      </w:pPr>
      <w:r w:rsidRPr="00BC6F25">
        <w:rPr>
          <w:rFonts w:eastAsia="Verdana"/>
          <w:sz w:val="22"/>
          <w:szCs w:val="22"/>
        </w:rPr>
        <w:t xml:space="preserve">Whether it is agility through Composable IT &amp; Ecosystems, efficiency through Autonomous Networks, or innovation with AI and Data, </w:t>
      </w:r>
      <w:r>
        <w:rPr>
          <w:rFonts w:eastAsia="Verdana"/>
          <w:sz w:val="22"/>
          <w:szCs w:val="22"/>
        </w:rPr>
        <w:t>I’ll</w:t>
      </w:r>
      <w:r w:rsidRPr="00BC6F25">
        <w:rPr>
          <w:rFonts w:eastAsia="Verdana"/>
          <w:sz w:val="22"/>
          <w:szCs w:val="22"/>
        </w:rPr>
        <w:t xml:space="preserve"> be inspired, learn from others, and get hands-on at DTW Ignite with these proven pathways to growth beyond profit.</w:t>
      </w:r>
    </w:p>
    <w:p w14:paraId="347857FD" w14:textId="77777777" w:rsidR="00BC6F25" w:rsidRPr="00BC6F25" w:rsidRDefault="00BC6F25" w:rsidP="00BC6F25">
      <w:pPr>
        <w:rPr>
          <w:rFonts w:eastAsia="Verdana"/>
          <w:sz w:val="22"/>
          <w:szCs w:val="22"/>
        </w:rPr>
      </w:pPr>
    </w:p>
    <w:p w14:paraId="220E116E" w14:textId="75DB813B" w:rsidR="00BC6F25" w:rsidRPr="00BC6F25" w:rsidRDefault="00BC6F25" w:rsidP="00BC6F25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I’ll join</w:t>
      </w:r>
      <w:r w:rsidRPr="00BC6F25">
        <w:rPr>
          <w:rFonts w:eastAsia="Verdana"/>
          <w:sz w:val="22"/>
          <w:szCs w:val="22"/>
        </w:rPr>
        <w:t xml:space="preserve"> the industry’s biggest alliance as we face challenges, delve into solutions, and deliver real change together.</w:t>
      </w:r>
    </w:p>
    <w:p w14:paraId="1D01500C" w14:textId="77777777" w:rsidR="00BC6F25" w:rsidRDefault="00BC6F25" w:rsidP="00BC6F25">
      <w:pPr>
        <w:rPr>
          <w:rFonts w:eastAsia="Verdana"/>
          <w:sz w:val="22"/>
          <w:szCs w:val="22"/>
        </w:rPr>
      </w:pPr>
    </w:p>
    <w:p w14:paraId="44043B82" w14:textId="39D2A92F" w:rsidR="00AD6336" w:rsidRPr="00BC6F25" w:rsidRDefault="00BC6F25" w:rsidP="00BC6F25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The best part is that I can </w:t>
      </w:r>
      <w:r w:rsidR="003D1608">
        <w:rPr>
          <w:rFonts w:eastAsia="Verdana"/>
          <w:color w:val="0A0A0A"/>
          <w:sz w:val="22"/>
          <w:szCs w:val="22"/>
          <w:shd w:val="clear" w:color="auto" w:fill="FFFFFF"/>
        </w:rPr>
        <w:t>receive a</w:t>
      </w:r>
      <w:r w:rsidR="008A7BAE">
        <w:rPr>
          <w:rFonts w:eastAsia="Verdana"/>
          <w:color w:val="0A0A0A"/>
          <w:sz w:val="22"/>
          <w:szCs w:val="22"/>
          <w:shd w:val="clear" w:color="auto" w:fill="FFFFFF"/>
        </w:rPr>
        <w:t xml:space="preserve"> complimentary </w:t>
      </w:r>
      <w:r w:rsidR="003D1608">
        <w:rPr>
          <w:rFonts w:eastAsia="Verdana"/>
          <w:color w:val="0A0A0A"/>
          <w:sz w:val="22"/>
          <w:szCs w:val="22"/>
          <w:shd w:val="clear" w:color="auto" w:fill="FFFFFF"/>
        </w:rPr>
        <w:t xml:space="preserve">All Access Pass </w:t>
      </w:r>
      <w:r w:rsidR="008A7BAE">
        <w:rPr>
          <w:rFonts w:eastAsia="Verdana"/>
          <w:color w:val="0A0A0A"/>
          <w:sz w:val="22"/>
          <w:szCs w:val="22"/>
          <w:shd w:val="clear" w:color="auto" w:fill="FFFFFF"/>
        </w:rPr>
        <w:t xml:space="preserve">if I take part in </w:t>
      </w:r>
      <w:hyperlink r:id="rId8">
        <w:r w:rsidR="008A7BAE" w:rsidRPr="34001DE1">
          <w:rPr>
            <w:rStyle w:val="Hyperlink"/>
            <w:rFonts w:eastAsia="Verdana"/>
            <w:sz w:val="22"/>
            <w:szCs w:val="22"/>
          </w:rPr>
          <w:t>Executive Connect</w:t>
        </w:r>
      </w:hyperlink>
      <w:r w:rsidR="008A7BAE">
        <w:rPr>
          <w:rFonts w:eastAsia="Verdana"/>
          <w:color w:val="0A0A0A"/>
          <w:sz w:val="22"/>
          <w:szCs w:val="22"/>
          <w:shd w:val="clear" w:color="auto" w:fill="FFFFFF"/>
        </w:rPr>
        <w:t>, during the event.</w:t>
      </w:r>
      <w:r w:rsidR="0022663D">
        <w:rPr>
          <w:rFonts w:eastAsia="Verdana"/>
          <w:color w:val="0A0A0A"/>
          <w:sz w:val="22"/>
          <w:szCs w:val="22"/>
          <w:shd w:val="clear" w:color="auto" w:fill="FFFFFF"/>
        </w:rPr>
        <w:t xml:space="preserve"> </w:t>
      </w:r>
    </w:p>
    <w:p w14:paraId="6ED1381E" w14:textId="39991565" w:rsidR="00A52030" w:rsidRDefault="0022663D" w:rsidP="00AB4A51">
      <w:pPr>
        <w:spacing w:before="322" w:line="278" w:lineRule="auto"/>
        <w:ind w:left="6" w:hanging="6"/>
        <w:rPr>
          <w:rFonts w:eastAsia="Verdana"/>
          <w:color w:val="0A0A0A"/>
          <w:sz w:val="22"/>
          <w:szCs w:val="22"/>
          <w:shd w:val="clear" w:color="auto" w:fill="FFFFFF"/>
        </w:rPr>
      </w:pPr>
      <w:r>
        <w:rPr>
          <w:rFonts w:eastAsia="Verdana"/>
          <w:color w:val="0A0A0A"/>
          <w:sz w:val="22"/>
          <w:szCs w:val="22"/>
          <w:shd w:val="clear" w:color="auto" w:fill="FFFFFF"/>
        </w:rPr>
        <w:t xml:space="preserve">Executive Connect is 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>a</w:t>
      </w:r>
      <w:r>
        <w:rPr>
          <w:rFonts w:eastAsia="Verdana"/>
          <w:color w:val="0A0A0A"/>
          <w:sz w:val="22"/>
          <w:szCs w:val="22"/>
          <w:shd w:val="clear" w:color="auto" w:fill="FFFFFF"/>
        </w:rPr>
        <w:t xml:space="preserve"> meeting program, where 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>TM Forum connect</w:t>
      </w:r>
      <w:r w:rsidR="00BC6F25">
        <w:rPr>
          <w:rFonts w:eastAsia="Verdana"/>
          <w:color w:val="0A0A0A"/>
          <w:sz w:val="22"/>
          <w:szCs w:val="22"/>
          <w:shd w:val="clear" w:color="auto" w:fill="FFFFFF"/>
        </w:rPr>
        <w:t>s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 xml:space="preserve"> selected service providers and </w:t>
      </w:r>
      <w:r w:rsidR="000A6C51" w:rsidRPr="000A6C51">
        <w:rPr>
          <w:rFonts w:eastAsia="Verdana"/>
          <w:color w:val="0A0A0A"/>
          <w:sz w:val="22"/>
          <w:szCs w:val="22"/>
          <w:shd w:val="clear" w:color="auto" w:fill="FFFFFF"/>
        </w:rPr>
        <w:t>leading solution providers</w:t>
      </w:r>
      <w:r w:rsidR="000A6C51">
        <w:rPr>
          <w:rFonts w:eastAsia="Verdana"/>
          <w:color w:val="0A0A0A"/>
          <w:sz w:val="22"/>
          <w:szCs w:val="22"/>
          <w:shd w:val="clear" w:color="auto" w:fill="FFFFFF"/>
        </w:rPr>
        <w:t xml:space="preserve">, 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 xml:space="preserve">via </w:t>
      </w:r>
      <w:r w:rsidR="000A6C51">
        <w:rPr>
          <w:rFonts w:eastAsia="Verdana"/>
          <w:color w:val="0A0A0A"/>
          <w:sz w:val="22"/>
          <w:szCs w:val="22"/>
          <w:shd w:val="clear" w:color="auto" w:fill="FFFFFF"/>
        </w:rPr>
        <w:t>one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>-to-</w:t>
      </w:r>
      <w:r w:rsidR="000A6C51">
        <w:rPr>
          <w:rFonts w:eastAsia="Verdana"/>
          <w:color w:val="0A0A0A"/>
          <w:sz w:val="22"/>
          <w:szCs w:val="22"/>
          <w:shd w:val="clear" w:color="auto" w:fill="FFFFFF"/>
        </w:rPr>
        <w:t>one</w:t>
      </w:r>
      <w:r w:rsidR="00830218">
        <w:rPr>
          <w:rFonts w:eastAsia="Verdana"/>
          <w:color w:val="0A0A0A"/>
          <w:sz w:val="22"/>
          <w:szCs w:val="22"/>
          <w:shd w:val="clear" w:color="auto" w:fill="FFFFFF"/>
        </w:rPr>
        <w:t xml:space="preserve"> meetings. </w:t>
      </w:r>
      <w:r w:rsidR="00AE462F">
        <w:rPr>
          <w:rFonts w:eastAsia="Verdana"/>
          <w:color w:val="0A0A0A"/>
          <w:sz w:val="22"/>
          <w:szCs w:val="22"/>
          <w:shd w:val="clear" w:color="auto" w:fill="FFFFFF"/>
        </w:rPr>
        <w:t>I will be able to</w:t>
      </w:r>
      <w:r w:rsidR="000A6C51">
        <w:rPr>
          <w:rFonts w:eastAsia="Verdana"/>
          <w:color w:val="0A0A0A"/>
          <w:sz w:val="22"/>
          <w:szCs w:val="22"/>
          <w:shd w:val="clear" w:color="auto" w:fill="FFFFFF"/>
        </w:rPr>
        <w:t xml:space="preserve"> learn about new technologies, which could be of </w:t>
      </w:r>
      <w:r w:rsidR="00CA30D1">
        <w:rPr>
          <w:rFonts w:eastAsia="Verdana"/>
          <w:color w:val="0A0A0A"/>
          <w:sz w:val="22"/>
          <w:szCs w:val="22"/>
          <w:shd w:val="clear" w:color="auto" w:fill="FFFFFF"/>
        </w:rPr>
        <w:t>great interest to us.</w:t>
      </w:r>
      <w:r w:rsidR="00AB4A51">
        <w:rPr>
          <w:rFonts w:eastAsia="Verdana" w:cstheme="minorHAnsi"/>
          <w:color w:val="0A0A0A"/>
          <w:sz w:val="22"/>
          <w:szCs w:val="22"/>
          <w:shd w:val="clear" w:color="auto" w:fill="FFFFFF"/>
        </w:rPr>
        <w:br/>
      </w:r>
      <w:r w:rsidR="00AB4A51">
        <w:rPr>
          <w:rFonts w:eastAsia="Verdana" w:cstheme="minorHAnsi"/>
          <w:color w:val="0A0A0A"/>
          <w:sz w:val="22"/>
          <w:szCs w:val="22"/>
          <w:shd w:val="clear" w:color="auto" w:fill="FFFFFF"/>
        </w:rPr>
        <w:br/>
      </w:r>
      <w:r w:rsidR="00AB4A51">
        <w:rPr>
          <w:rFonts w:eastAsia="Verdana"/>
          <w:color w:val="0A0A0A"/>
          <w:sz w:val="22"/>
          <w:szCs w:val="22"/>
          <w:shd w:val="clear" w:color="auto" w:fill="FFFFFF"/>
        </w:rPr>
        <w:t>The facts:</w:t>
      </w:r>
    </w:p>
    <w:p w14:paraId="6B62C950" w14:textId="40D6A0E7" w:rsidR="00AB4A51" w:rsidRDefault="00AB4A51" w:rsidP="00AB4A51">
      <w:pPr>
        <w:numPr>
          <w:ilvl w:val="0"/>
          <w:numId w:val="1"/>
        </w:numPr>
        <w:spacing w:before="322" w:line="278" w:lineRule="auto"/>
        <w:ind w:left="720" w:hanging="360"/>
        <w:rPr>
          <w:rFonts w:eastAsia="Verdana" w:cstheme="minorHAnsi"/>
          <w:sz w:val="22"/>
          <w:szCs w:val="22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>79% of all attendees are manager</w:t>
      </w:r>
      <w:r w:rsidR="00BC6F25">
        <w:rPr>
          <w:rFonts w:eastAsia="Verdana" w:cstheme="minorHAnsi"/>
          <w:color w:val="0A0A0A"/>
          <w:sz w:val="22"/>
          <w:szCs w:val="22"/>
          <w:shd w:val="clear" w:color="auto" w:fill="FFFFFF"/>
        </w:rPr>
        <w:t>s</w:t>
      </w: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 or </w:t>
      </w:r>
      <w:r w:rsidR="00AD6336">
        <w:rPr>
          <w:rFonts w:eastAsia="Verdana" w:cstheme="minorHAnsi"/>
          <w:color w:val="0A0A0A"/>
          <w:sz w:val="22"/>
          <w:szCs w:val="22"/>
          <w:shd w:val="clear" w:color="auto" w:fill="FFFFFF"/>
        </w:rPr>
        <w:t>above.</w:t>
      </w:r>
    </w:p>
    <w:p w14:paraId="47D1E9FD" w14:textId="2A0BF228" w:rsidR="00AB4A51" w:rsidRDefault="00AB4A51" w:rsidP="00AB4A51">
      <w:pPr>
        <w:numPr>
          <w:ilvl w:val="0"/>
          <w:numId w:val="1"/>
        </w:numPr>
        <w:spacing w:line="278" w:lineRule="auto"/>
        <w:ind w:left="720" w:hanging="360"/>
        <w:rPr>
          <w:rFonts w:eastAsia="Verdana" w:cstheme="minorHAnsi"/>
          <w:color w:val="0A0A0A"/>
          <w:sz w:val="22"/>
          <w:szCs w:val="22"/>
          <w:shd w:val="clear" w:color="auto" w:fill="FFFFFF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10 out of 10 of the largest global operators will be </w:t>
      </w:r>
      <w:r w:rsidR="00AD6336">
        <w:rPr>
          <w:rFonts w:eastAsia="Verdana" w:cstheme="minorHAnsi"/>
          <w:color w:val="0A0A0A"/>
          <w:sz w:val="22"/>
          <w:szCs w:val="22"/>
          <w:shd w:val="clear" w:color="auto" w:fill="FFFFFF"/>
        </w:rPr>
        <w:t>there.</w:t>
      </w: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 </w:t>
      </w:r>
    </w:p>
    <w:p w14:paraId="5B0A665A" w14:textId="77777777" w:rsidR="00AB4A51" w:rsidRDefault="00AB4A51" w:rsidP="00AB4A51">
      <w:pPr>
        <w:numPr>
          <w:ilvl w:val="0"/>
          <w:numId w:val="1"/>
        </w:numPr>
        <w:spacing w:line="278" w:lineRule="auto"/>
        <w:ind w:left="720" w:hanging="360"/>
        <w:rPr>
          <w:rFonts w:eastAsia="Verdana" w:cstheme="minorHAnsi"/>
          <w:color w:val="0A0A0A"/>
          <w:sz w:val="22"/>
          <w:szCs w:val="22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>75% of past visitors rated</w:t>
      </w:r>
      <w:r>
        <w:rPr>
          <w:rFonts w:eastAsia="Verdana" w:cstheme="minorHAnsi"/>
          <w:color w:val="0A0A0A"/>
          <w:sz w:val="22"/>
          <w:szCs w:val="22"/>
        </w:rPr>
        <w:t xml:space="preserve"> </w:t>
      </w: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 xml:space="preserve">the quality of the event as excellent or good. </w:t>
      </w:r>
    </w:p>
    <w:p w14:paraId="39056390" w14:textId="6DDABB48" w:rsidR="00AB4A51" w:rsidRDefault="00BC6F25" w:rsidP="34001DE1">
      <w:pPr>
        <w:spacing w:before="322" w:line="278" w:lineRule="auto"/>
        <w:rPr>
          <w:rFonts w:eastAsia="Verdana"/>
          <w:color w:val="0A0A0A"/>
          <w:sz w:val="22"/>
          <w:szCs w:val="22"/>
        </w:rPr>
      </w:pPr>
      <w:r>
        <w:rPr>
          <w:rFonts w:eastAsia="Verdana"/>
          <w:color w:val="0A0A0A"/>
          <w:sz w:val="22"/>
          <w:szCs w:val="22"/>
          <w:shd w:val="clear" w:color="auto" w:fill="FFFFFF"/>
        </w:rPr>
        <w:t>DTW Ignite</w:t>
      </w:r>
      <w:r w:rsidR="00AB4A51"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 is where the most powerful conversations and connections happen in real life. Here’s how it can take us to new heights:</w:t>
      </w:r>
    </w:p>
    <w:p w14:paraId="1EC94F20" w14:textId="3AD4C39F" w:rsidR="00AB4A51" w:rsidRDefault="00AB4A51" w:rsidP="34001DE1">
      <w:pPr>
        <w:pStyle w:val="ListParagraph"/>
        <w:numPr>
          <w:ilvl w:val="0"/>
          <w:numId w:val="2"/>
        </w:numPr>
        <w:spacing w:before="322" w:line="278" w:lineRule="auto"/>
        <w:ind w:right="47"/>
        <w:rPr>
          <w:rFonts w:eastAsia="Arial Unicode MS"/>
          <w:color w:val="000000"/>
          <w:sz w:val="22"/>
          <w:szCs w:val="22"/>
        </w:rPr>
      </w:pPr>
      <w:r w:rsidRPr="34001DE1">
        <w:rPr>
          <w:rFonts w:eastAsia="Verdana"/>
          <w:b/>
          <w:bCs/>
          <w:color w:val="0A0A0A"/>
          <w:sz w:val="22"/>
          <w:szCs w:val="22"/>
          <w:shd w:val="clear" w:color="auto" w:fill="FFFFFF"/>
        </w:rPr>
        <w:t xml:space="preserve">Calibrate our strategy: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With over </w:t>
      </w:r>
      <w:r w:rsidR="00BC6F25">
        <w:rPr>
          <w:rFonts w:eastAsia="Verdana"/>
          <w:color w:val="0A0A0A"/>
          <w:sz w:val="22"/>
          <w:szCs w:val="22"/>
          <w:shd w:val="clear" w:color="auto" w:fill="FFFFFF"/>
        </w:rPr>
        <w:t>2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00 experts across 60 hours of content, it’s a great place to learn about the wider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industry. This is where trailblazers come to share, I’ll be immersed in all the learnings, presentations, demos, debates, and case studies. The biggest conversations shaping the future of telecoms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happen at this event.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Arial Unicode MS"/>
          <w:color w:val="000000"/>
          <w:sz w:val="22"/>
          <w:szCs w:val="22"/>
        </w:rPr>
        <w:t xml:space="preserve"> </w:t>
      </w:r>
      <w:r>
        <w:rPr>
          <w:rFonts w:eastAsia="Arial Unicode MS" w:cstheme="minorHAnsi"/>
          <w:color w:val="000000"/>
          <w:sz w:val="22"/>
          <w:szCs w:val="22"/>
        </w:rPr>
        <w:br/>
      </w:r>
    </w:p>
    <w:p w14:paraId="2BED40DD" w14:textId="5BB6BD06" w:rsidR="00AB4A51" w:rsidRPr="00BC6F25" w:rsidRDefault="00AB4A51" w:rsidP="34001DE1">
      <w:pPr>
        <w:pStyle w:val="ListParagraph"/>
        <w:numPr>
          <w:ilvl w:val="0"/>
          <w:numId w:val="2"/>
        </w:numPr>
        <w:spacing w:before="322" w:line="278" w:lineRule="auto"/>
        <w:ind w:right="47"/>
        <w:rPr>
          <w:sz w:val="22"/>
          <w:szCs w:val="22"/>
        </w:rPr>
      </w:pPr>
      <w:r w:rsidRPr="00BC6F25">
        <w:rPr>
          <w:rFonts w:eastAsia="Verdana"/>
          <w:b/>
          <w:bCs/>
          <w:color w:val="000000" w:themeColor="text1"/>
          <w:sz w:val="22"/>
          <w:szCs w:val="22"/>
        </w:rPr>
        <w:t xml:space="preserve">Harness the power of connecting: </w:t>
      </w:r>
      <w:r w:rsidRPr="00BC6F25">
        <w:rPr>
          <w:rFonts w:eastAsia="Verdana"/>
          <w:color w:val="000000" w:themeColor="text1"/>
          <w:sz w:val="22"/>
          <w:szCs w:val="22"/>
        </w:rPr>
        <w:t>As an attendee</w:t>
      </w:r>
      <w:r w:rsidR="00BC6F25" w:rsidRPr="00BC6F25">
        <w:rPr>
          <w:rFonts w:eastAsia="Verdana"/>
          <w:color w:val="000000" w:themeColor="text1"/>
          <w:sz w:val="22"/>
          <w:szCs w:val="22"/>
        </w:rPr>
        <w:t>,</w:t>
      </w:r>
      <w:r w:rsidRPr="00BC6F25">
        <w:rPr>
          <w:rFonts w:eastAsia="Verdana"/>
          <w:color w:val="000000" w:themeColor="text1"/>
          <w:sz w:val="22"/>
          <w:szCs w:val="22"/>
        </w:rPr>
        <w:t xml:space="preserve"> I will have access to the event app</w:t>
      </w:r>
      <w:r w:rsidR="00BC6F25" w:rsidRPr="00BC6F25">
        <w:rPr>
          <w:rFonts w:eastAsia="Verdana"/>
          <w:color w:val="000000" w:themeColor="text1"/>
          <w:sz w:val="22"/>
          <w:szCs w:val="22"/>
        </w:rPr>
        <w:t>,</w:t>
      </w:r>
      <w:r w:rsidRPr="00BC6F25">
        <w:rPr>
          <w:rFonts w:eastAsia="Verdana"/>
          <w:color w:val="000000" w:themeColor="text1"/>
          <w:sz w:val="22"/>
          <w:szCs w:val="22"/>
        </w:rPr>
        <w:t xml:space="preserve"> allowing me to plan my time and connect and meet other like</w:t>
      </w:r>
      <w:r w:rsidR="00BC6F25" w:rsidRPr="00BC6F25">
        <w:rPr>
          <w:rFonts w:eastAsia="Verdana"/>
          <w:color w:val="000000" w:themeColor="text1"/>
          <w:sz w:val="22"/>
          <w:szCs w:val="22"/>
        </w:rPr>
        <w:t>-</w:t>
      </w:r>
      <w:r w:rsidRPr="00BC6F25">
        <w:rPr>
          <w:rFonts w:eastAsia="Verdana"/>
          <w:color w:val="000000" w:themeColor="text1"/>
          <w:sz w:val="22"/>
          <w:szCs w:val="22"/>
        </w:rPr>
        <w:t>minded delegates.</w:t>
      </w:r>
      <w:r w:rsidRPr="00BC6F25">
        <w:rPr>
          <w:rFonts w:eastAsia="Verdana"/>
          <w:b/>
          <w:bCs/>
          <w:color w:val="000000" w:themeColor="text1"/>
          <w:sz w:val="22"/>
          <w:szCs w:val="22"/>
        </w:rPr>
        <w:t xml:space="preserve"> </w:t>
      </w:r>
      <w:r w:rsidRPr="00BC6F25">
        <w:rPr>
          <w:rFonts w:eastAsia="Verdana"/>
          <w:color w:val="000000" w:themeColor="text1"/>
          <w:sz w:val="22"/>
          <w:szCs w:val="22"/>
        </w:rPr>
        <w:t>There are also numerous other networking opportunities over the three days</w:t>
      </w:r>
      <w:r w:rsidR="00BC6F25" w:rsidRPr="00BC6F25">
        <w:rPr>
          <w:rFonts w:eastAsia="Verdana"/>
          <w:color w:val="000000" w:themeColor="text1"/>
          <w:sz w:val="22"/>
          <w:szCs w:val="22"/>
        </w:rPr>
        <w:t>,</w:t>
      </w:r>
      <w:r w:rsidRPr="00BC6F25">
        <w:rPr>
          <w:rFonts w:eastAsia="Verdana"/>
          <w:color w:val="000000" w:themeColor="text1"/>
          <w:sz w:val="22"/>
          <w:szCs w:val="22"/>
        </w:rPr>
        <w:t xml:space="preserve"> which I will take full advantage</w:t>
      </w:r>
      <w:r w:rsidR="00BC6F25" w:rsidRPr="00BC6F25">
        <w:rPr>
          <w:rFonts w:eastAsia="Verdana"/>
          <w:color w:val="000000" w:themeColor="text1"/>
          <w:sz w:val="22"/>
          <w:szCs w:val="22"/>
        </w:rPr>
        <w:t xml:space="preserve"> of</w:t>
      </w:r>
      <w:r w:rsidRPr="00BC6F25">
        <w:rPr>
          <w:rFonts w:eastAsia="Verdana"/>
          <w:sz w:val="22"/>
          <w:szCs w:val="22"/>
        </w:rPr>
        <w:t xml:space="preserve">, including </w:t>
      </w:r>
      <w:r w:rsidR="00BC6F25" w:rsidRPr="00BC6F25">
        <w:rPr>
          <w:rFonts w:eastAsia="Verdana"/>
          <w:sz w:val="22"/>
          <w:szCs w:val="22"/>
        </w:rPr>
        <w:t xml:space="preserve">the new Solutions Room, powered by </w:t>
      </w:r>
      <w:proofErr w:type="spellStart"/>
      <w:r w:rsidR="00BC6F25" w:rsidRPr="00BC6F25">
        <w:rPr>
          <w:rFonts w:eastAsia="Verdana"/>
          <w:sz w:val="22"/>
          <w:szCs w:val="22"/>
        </w:rPr>
        <w:t>BrainDates</w:t>
      </w:r>
      <w:proofErr w:type="spellEnd"/>
      <w:r w:rsidR="00BC6F25" w:rsidRPr="00BC6F25">
        <w:rPr>
          <w:rFonts w:eastAsia="Verdana"/>
          <w:sz w:val="22"/>
          <w:szCs w:val="22"/>
        </w:rPr>
        <w:t xml:space="preserve">. </w:t>
      </w:r>
      <w:r w:rsidR="00BC6F25" w:rsidRPr="00BC6F25">
        <w:rPr>
          <w:sz w:val="22"/>
          <w:szCs w:val="22"/>
        </w:rPr>
        <w:t>In the Solutions Room</w:t>
      </w:r>
      <w:r w:rsidR="00BC6F25">
        <w:rPr>
          <w:sz w:val="22"/>
          <w:szCs w:val="22"/>
        </w:rPr>
        <w:t>,</w:t>
      </w:r>
      <w:r w:rsidR="00BC6F25" w:rsidRPr="00BC6F25">
        <w:rPr>
          <w:sz w:val="22"/>
          <w:szCs w:val="22"/>
        </w:rPr>
        <w:t xml:space="preserve"> </w:t>
      </w:r>
      <w:r w:rsidR="00BC6F25" w:rsidRPr="00BC6F25">
        <w:rPr>
          <w:sz w:val="22"/>
          <w:szCs w:val="22"/>
        </w:rPr>
        <w:t xml:space="preserve">I’ll be able to </w:t>
      </w:r>
      <w:r w:rsidR="00BC6F25" w:rsidRPr="00BC6F25">
        <w:rPr>
          <w:sz w:val="22"/>
          <w:szCs w:val="22"/>
        </w:rPr>
        <w:t xml:space="preserve">connect with industry experts online and in person. </w:t>
      </w:r>
      <w:r w:rsidR="00BC6F25" w:rsidRPr="00BC6F25">
        <w:rPr>
          <w:sz w:val="22"/>
          <w:szCs w:val="22"/>
        </w:rPr>
        <w:t>There will be</w:t>
      </w:r>
      <w:r w:rsidR="00BC6F25" w:rsidRPr="00BC6F25">
        <w:rPr>
          <w:sz w:val="22"/>
          <w:szCs w:val="22"/>
        </w:rPr>
        <w:t xml:space="preserve"> one-</w:t>
      </w:r>
      <w:r w:rsidR="00BC6F25" w:rsidRPr="00BC6F25">
        <w:rPr>
          <w:sz w:val="22"/>
          <w:szCs w:val="22"/>
        </w:rPr>
        <w:lastRenderedPageBreak/>
        <w:t>on-one or small group discussions to tackle real challenges and uncover actionable solutions.</w:t>
      </w:r>
    </w:p>
    <w:p w14:paraId="47DE27A4" w14:textId="6C7DD4B0" w:rsidR="00AB4A51" w:rsidRDefault="00AB4A51" w:rsidP="34001DE1">
      <w:pPr>
        <w:pStyle w:val="ListParagraph"/>
        <w:numPr>
          <w:ilvl w:val="0"/>
          <w:numId w:val="2"/>
        </w:numPr>
        <w:spacing w:before="322" w:line="278" w:lineRule="auto"/>
        <w:ind w:right="359"/>
        <w:rPr>
          <w:rFonts w:eastAsia="Verdana"/>
          <w:color w:val="000000"/>
          <w:sz w:val="22"/>
          <w:szCs w:val="22"/>
        </w:rPr>
      </w:pPr>
      <w:r w:rsidRPr="34001DE1">
        <w:rPr>
          <w:rFonts w:eastAsia="Verdana"/>
          <w:b/>
          <w:bCs/>
          <w:color w:val="000000"/>
          <w:sz w:val="22"/>
          <w:szCs w:val="22"/>
        </w:rPr>
        <w:t xml:space="preserve">The who’s who of telecoms: </w:t>
      </w:r>
      <w:r w:rsidRPr="34001DE1">
        <w:rPr>
          <w:rFonts w:eastAsia="Verdana"/>
          <w:color w:val="000000"/>
          <w:sz w:val="22"/>
          <w:szCs w:val="22"/>
        </w:rPr>
        <w:t xml:space="preserve">Over 600 companies and </w:t>
      </w:r>
      <w:r w:rsidR="680076E0" w:rsidRPr="34001DE1">
        <w:rPr>
          <w:rFonts w:eastAsia="Verdana"/>
          <w:color w:val="000000"/>
          <w:sz w:val="22"/>
          <w:szCs w:val="22"/>
        </w:rPr>
        <w:t>4,0</w:t>
      </w:r>
      <w:r w:rsidRPr="34001DE1">
        <w:rPr>
          <w:rFonts w:eastAsia="Verdana"/>
          <w:color w:val="000000"/>
          <w:sz w:val="22"/>
          <w:szCs w:val="22"/>
        </w:rPr>
        <w:t>00 delegates from across telecoms will attend, from over 100 countries. From C-Suite glo</w:t>
      </w:r>
      <w:r w:rsidRPr="34001DE1">
        <w:rPr>
          <w:rFonts w:eastAsia="Verdana"/>
          <w:sz w:val="22"/>
          <w:szCs w:val="22"/>
        </w:rPr>
        <w:t xml:space="preserve">bal leaders to DevOps new challengers and from tech giants to disrupting start-ups, this is the community that will define what’s next.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The efficiency of attending the show, and access to over 1750 decision</w:t>
      </w:r>
      <w:r w:rsidR="00BC6F25">
        <w:rPr>
          <w:rFonts w:eastAsia="Verdana"/>
          <w:color w:val="0A0A0A"/>
          <w:sz w:val="22"/>
          <w:szCs w:val="22"/>
          <w:shd w:val="clear" w:color="auto" w:fill="FFFFFF"/>
        </w:rPr>
        <w:t>-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maker delegates, would allow us to streamline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two months’ worth of meetings in just three days!</w:t>
      </w: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br/>
      </w:r>
    </w:p>
    <w:p w14:paraId="0E1B3E0E" w14:textId="0C3B20F1" w:rsidR="00AB4A51" w:rsidRDefault="00AB4A51" w:rsidP="34001DE1">
      <w:pPr>
        <w:spacing w:before="322" w:line="278" w:lineRule="auto"/>
        <w:ind w:left="3" w:right="462"/>
        <w:rPr>
          <w:rFonts w:eastAsia="Verdana"/>
          <w:color w:val="0A0A0A"/>
          <w:sz w:val="22"/>
          <w:szCs w:val="22"/>
        </w:rPr>
      </w:pP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After attending, I’ll gladly share what I’ve learned with my </w:t>
      </w:r>
      <w:r w:rsidR="00BC6F25" w:rsidRPr="34001DE1">
        <w:rPr>
          <w:rFonts w:eastAsia="Verdana"/>
          <w:color w:val="0A0A0A"/>
          <w:sz w:val="22"/>
          <w:szCs w:val="22"/>
          <w:shd w:val="clear" w:color="auto" w:fill="FFFFFF"/>
        </w:rPr>
        <w:t>colleagues and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 xml:space="preserve"> will help identify how we can implement the best practices, skills,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  <w:r w:rsidRPr="34001DE1">
        <w:rPr>
          <w:rFonts w:eastAsia="Verdana"/>
          <w:color w:val="0A0A0A"/>
          <w:sz w:val="22"/>
          <w:szCs w:val="22"/>
          <w:shd w:val="clear" w:color="auto" w:fill="FFFFFF"/>
        </w:rPr>
        <w:t>and ideas I return with.</w:t>
      </w:r>
      <w:r w:rsidRPr="34001DE1">
        <w:rPr>
          <w:rFonts w:eastAsia="Verdana"/>
          <w:color w:val="0A0A0A"/>
          <w:sz w:val="22"/>
          <w:szCs w:val="22"/>
        </w:rPr>
        <w:t xml:space="preserve"> </w:t>
      </w:r>
    </w:p>
    <w:p w14:paraId="4628679E" w14:textId="77777777" w:rsidR="00AB4A51" w:rsidRDefault="00AB4A51" w:rsidP="00AB4A51">
      <w:pPr>
        <w:spacing w:before="322"/>
        <w:rPr>
          <w:rFonts w:eastAsia="Verdana" w:cstheme="minorHAnsi"/>
          <w:color w:val="0A0A0A"/>
          <w:sz w:val="22"/>
          <w:szCs w:val="22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>Thank you for considering my request. I look forward to your reply.</w:t>
      </w:r>
      <w:r>
        <w:rPr>
          <w:rFonts w:eastAsia="Verdana" w:cstheme="minorHAnsi"/>
          <w:color w:val="0A0A0A"/>
          <w:sz w:val="22"/>
          <w:szCs w:val="22"/>
        </w:rPr>
        <w:t xml:space="preserve"> </w:t>
      </w:r>
    </w:p>
    <w:p w14:paraId="171BEBA6" w14:textId="77777777" w:rsidR="00AB4A51" w:rsidRDefault="00AB4A51" w:rsidP="00AB4A51">
      <w:pPr>
        <w:spacing w:before="358"/>
        <w:ind w:left="21"/>
        <w:rPr>
          <w:rFonts w:eastAsia="Verdana" w:cstheme="minorHAnsi"/>
          <w:color w:val="0A0A0A"/>
          <w:sz w:val="22"/>
          <w:szCs w:val="22"/>
        </w:rPr>
      </w:pPr>
      <w:r>
        <w:rPr>
          <w:rFonts w:eastAsia="Verdana" w:cstheme="minorHAnsi"/>
          <w:color w:val="0A0A0A"/>
          <w:sz w:val="22"/>
          <w:szCs w:val="22"/>
          <w:shd w:val="clear" w:color="auto" w:fill="FFFFFF"/>
        </w:rPr>
        <w:t>Best regards,</w:t>
      </w:r>
    </w:p>
    <w:p w14:paraId="252BEB37" w14:textId="77777777" w:rsidR="00AB4A51" w:rsidRDefault="00AB4A51" w:rsidP="00AB4A51">
      <w:pPr>
        <w:spacing w:before="50"/>
        <w:ind w:left="25"/>
        <w:rPr>
          <w:rFonts w:eastAsia="Verdana" w:cstheme="minorHAnsi"/>
          <w:color w:val="FF0000"/>
          <w:sz w:val="22"/>
          <w:szCs w:val="22"/>
          <w:shd w:val="clear" w:color="auto" w:fill="FFFFFF"/>
        </w:rPr>
      </w:pPr>
      <w:r>
        <w:rPr>
          <w:rFonts w:eastAsia="Verdana" w:cstheme="minorHAnsi"/>
          <w:color w:val="FF0000"/>
          <w:sz w:val="22"/>
          <w:szCs w:val="22"/>
          <w:shd w:val="clear" w:color="auto" w:fill="FFFFFF"/>
        </w:rPr>
        <w:t>[Your Name]</w:t>
      </w:r>
    </w:p>
    <w:p w14:paraId="345C0ED2" w14:textId="77777777" w:rsidR="00DC6E1C" w:rsidRDefault="00DC6E1C"/>
    <w:sectPr w:rsidR="00DC6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FCB"/>
    <w:multiLevelType w:val="hybridMultilevel"/>
    <w:tmpl w:val="E7E25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2D1B"/>
    <w:multiLevelType w:val="multilevel"/>
    <w:tmpl w:val="4BEE80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1624581">
    <w:abstractNumId w:val="1"/>
  </w:num>
  <w:num w:numId="2" w16cid:durableId="139331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8B"/>
    <w:rsid w:val="000219BB"/>
    <w:rsid w:val="000572A3"/>
    <w:rsid w:val="000A6C51"/>
    <w:rsid w:val="0022663D"/>
    <w:rsid w:val="002579B1"/>
    <w:rsid w:val="002D178B"/>
    <w:rsid w:val="003D1608"/>
    <w:rsid w:val="004D5153"/>
    <w:rsid w:val="006D4A07"/>
    <w:rsid w:val="00830218"/>
    <w:rsid w:val="008A7BAE"/>
    <w:rsid w:val="00A52030"/>
    <w:rsid w:val="00A61AA8"/>
    <w:rsid w:val="00AB4A51"/>
    <w:rsid w:val="00AD6336"/>
    <w:rsid w:val="00AE462F"/>
    <w:rsid w:val="00B75E4C"/>
    <w:rsid w:val="00BC6F25"/>
    <w:rsid w:val="00C34CB8"/>
    <w:rsid w:val="00CA30D1"/>
    <w:rsid w:val="00D26C72"/>
    <w:rsid w:val="00DC6E1C"/>
    <w:rsid w:val="00FF6EE4"/>
    <w:rsid w:val="0DCA16DC"/>
    <w:rsid w:val="15AE767F"/>
    <w:rsid w:val="1B31E296"/>
    <w:rsid w:val="34001DE1"/>
    <w:rsid w:val="49512A03"/>
    <w:rsid w:val="680076E0"/>
    <w:rsid w:val="68C0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F139"/>
  <w15:chartTrackingRefBased/>
  <w15:docId w15:val="{FEF99A3C-A536-4ECA-9808-BCDD7A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51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A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A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6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w.tmforum.org/connect/executive-connect" TargetMode="External"/><Relationship Id="rId3" Type="http://schemas.openxmlformats.org/officeDocument/2006/relationships/styles" Target="styles.xml"/><Relationship Id="rId7" Type="http://schemas.openxmlformats.org/officeDocument/2006/relationships/hyperlink" Target="https://dtw.tmforum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029DA-0F1C-334D-B24B-2C2C42D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McNulty</dc:creator>
  <cp:keywords/>
  <dc:description/>
  <cp:lastModifiedBy>Jenny Kessman</cp:lastModifiedBy>
  <cp:revision>5</cp:revision>
  <dcterms:created xsi:type="dcterms:W3CDTF">2024-02-14T20:23:00Z</dcterms:created>
  <dcterms:modified xsi:type="dcterms:W3CDTF">2025-01-21T00:12:00Z</dcterms:modified>
</cp:coreProperties>
</file>